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Pr="00E17852" w:rsidRDefault="009F3B69" w:rsidP="00E17852">
      <w:pPr>
        <w:jc w:val="center"/>
        <w:rPr>
          <w:color w:val="FF0000"/>
          <w:sz w:val="28"/>
          <w:szCs w:val="28"/>
        </w:rPr>
      </w:pPr>
      <w:r w:rsidRPr="00E17852">
        <w:rPr>
          <w:color w:val="FF0000"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E17852" w:rsidRPr="00E17852" w:rsidRDefault="00E17852" w:rsidP="009F3B69">
      <w:pPr>
        <w:rPr>
          <w:sz w:val="28"/>
          <w:szCs w:val="28"/>
        </w:rPr>
      </w:pPr>
      <w:bookmarkStart w:id="0" w:name="_GoBack"/>
      <w:bookmarkEnd w:id="0"/>
    </w:p>
    <w:p w:rsidR="009F3B69" w:rsidRPr="00E17852" w:rsidRDefault="009F3B69" w:rsidP="009F3B69">
      <w:pPr>
        <w:rPr>
          <w:sz w:val="28"/>
          <w:szCs w:val="28"/>
        </w:rPr>
      </w:pPr>
      <w:r w:rsidRPr="00E17852">
        <w:rPr>
          <w:sz w:val="28"/>
          <w:szCs w:val="28"/>
        </w:rPr>
        <w:t>Взяткополучателем может быть признано только должностное лицо – представитель власти или чинов­ник, выполняющий организационн</w:t>
      </w:r>
      <w:proofErr w:type="gramStart"/>
      <w:r w:rsidRPr="00E17852">
        <w:rPr>
          <w:sz w:val="28"/>
          <w:szCs w:val="28"/>
        </w:rPr>
        <w:t>о-</w:t>
      </w:r>
      <w:proofErr w:type="gramEnd"/>
      <w:r w:rsidRPr="00E17852">
        <w:rPr>
          <w:sz w:val="28"/>
          <w:szCs w:val="28"/>
        </w:rPr>
        <w:t xml:space="preserve"> распорядительные или административно-хозяйственные функции представитель власти или чинов­ник, выполняющий организационно- распорядительные или административно-хозяйственные функции.</w:t>
      </w:r>
    </w:p>
    <w:p w:rsidR="009F3B69" w:rsidRPr="00E17852" w:rsidRDefault="009F3B69" w:rsidP="009F3B69">
      <w:pPr>
        <w:rPr>
          <w:sz w:val="28"/>
          <w:szCs w:val="28"/>
        </w:rPr>
      </w:pPr>
      <w:r w:rsidRPr="00E17852">
        <w:rPr>
          <w:sz w:val="28"/>
          <w:szCs w:val="28"/>
        </w:rPr>
        <w:t>Представитель власти –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8C7C7F" w:rsidRPr="00E17852" w:rsidRDefault="009F3B69" w:rsidP="009F3B69">
      <w:pPr>
        <w:rPr>
          <w:sz w:val="28"/>
          <w:szCs w:val="28"/>
        </w:rPr>
      </w:pPr>
      <w:r w:rsidRPr="00E17852">
        <w:rPr>
          <w:sz w:val="28"/>
          <w:szCs w:val="28"/>
        </w:rPr>
        <w:t xml:space="preserve"> Лицо, выполняющее организационно-распорядительные или административно-хозяйственные функции –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sectPr w:rsidR="008C7C7F" w:rsidRPr="00E1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7"/>
    <w:rsid w:val="008C7C7F"/>
    <w:rsid w:val="008D69C7"/>
    <w:rsid w:val="009F3B69"/>
    <w:rsid w:val="00E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2015-02-09T07:43:00Z</dcterms:created>
  <dcterms:modified xsi:type="dcterms:W3CDTF">2015-04-07T09:32:00Z</dcterms:modified>
</cp:coreProperties>
</file>